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6C7B8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LRCV (Cracovia-Rumanía)</w:t>
      </w:r>
      <w:r w:rsidR="00D661A0">
        <w:rPr>
          <w:b/>
          <w:sz w:val="28"/>
          <w:szCs w:val="28"/>
          <w:u w:val="single"/>
        </w:rPr>
        <w:t xml:space="preserve"> – LOWW (Viena-Austria)</w:t>
      </w:r>
    </w:p>
    <w:p w:rsidR="007D4876" w:rsidRDefault="007D4876">
      <w:pPr>
        <w:rPr>
          <w:b/>
          <w:sz w:val="28"/>
          <w:szCs w:val="28"/>
          <w:u w:val="single"/>
        </w:rPr>
      </w:pPr>
    </w:p>
    <w:p w:rsidR="00774315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774315">
        <w:rPr>
          <w:sz w:val="28"/>
          <w:szCs w:val="28"/>
        </w:rPr>
        <w:t xml:space="preserve"> </w:t>
      </w:r>
      <w:r w:rsidR="00D661A0">
        <w:rPr>
          <w:sz w:val="28"/>
          <w:szCs w:val="28"/>
        </w:rPr>
        <w:t xml:space="preserve">DCT </w:t>
      </w:r>
      <w:r w:rsidR="00D661A0" w:rsidRPr="00D661A0">
        <w:rPr>
          <w:sz w:val="28"/>
          <w:szCs w:val="28"/>
        </w:rPr>
        <w:t>BACAM T226 SODGO</w:t>
      </w:r>
      <w:r w:rsidR="00D661A0">
        <w:rPr>
          <w:sz w:val="28"/>
          <w:szCs w:val="28"/>
        </w:rPr>
        <w:t>/NxxxxF</w:t>
      </w:r>
      <w:r w:rsidR="00434104">
        <w:rPr>
          <w:sz w:val="28"/>
          <w:szCs w:val="28"/>
        </w:rPr>
        <w:t>par</w:t>
      </w:r>
      <w:r w:rsidR="00D661A0">
        <w:rPr>
          <w:sz w:val="28"/>
          <w:szCs w:val="28"/>
        </w:rPr>
        <w:t xml:space="preserve"> DCT</w:t>
      </w:r>
      <w:r w:rsidR="00D661A0" w:rsidRPr="00D661A0">
        <w:rPr>
          <w:sz w:val="28"/>
          <w:szCs w:val="28"/>
        </w:rPr>
        <w:t xml:space="preserve"> BALUX</w:t>
      </w:r>
      <w:r w:rsidR="00D661A0">
        <w:rPr>
          <w:sz w:val="28"/>
          <w:szCs w:val="28"/>
        </w:rPr>
        <w:t xml:space="preserve"> DCT</w:t>
      </w:r>
      <w:r w:rsidR="00D661A0" w:rsidRPr="00D661A0">
        <w:rPr>
          <w:sz w:val="28"/>
          <w:szCs w:val="28"/>
        </w:rPr>
        <w:t xml:space="preserve"> TORNO</w:t>
      </w:r>
      <w:r w:rsidR="00D661A0">
        <w:rPr>
          <w:sz w:val="28"/>
          <w:szCs w:val="28"/>
        </w:rPr>
        <w:t xml:space="preserve"> DCT</w:t>
      </w:r>
      <w:r w:rsidR="00D661A0" w:rsidRPr="00D661A0">
        <w:rPr>
          <w:sz w:val="28"/>
          <w:szCs w:val="28"/>
        </w:rPr>
        <w:t xml:space="preserve"> NATEX</w:t>
      </w:r>
    </w:p>
    <w:p w:rsidR="008D20D0" w:rsidRPr="00A65968" w:rsidRDefault="00F43B03" w:rsidP="008D20D0">
      <w:pPr>
        <w:rPr>
          <w:sz w:val="28"/>
          <w:szCs w:val="28"/>
        </w:rPr>
      </w:pPr>
      <w:r w:rsidRPr="00A65968">
        <w:rPr>
          <w:sz w:val="28"/>
          <w:szCs w:val="28"/>
        </w:rPr>
        <w:t>-F</w:t>
      </w:r>
      <w:r w:rsidR="00434104">
        <w:rPr>
          <w:sz w:val="28"/>
          <w:szCs w:val="28"/>
        </w:rPr>
        <w:t>100</w:t>
      </w:r>
      <w:r w:rsidR="007D4876">
        <w:rPr>
          <w:sz w:val="28"/>
          <w:szCs w:val="28"/>
        </w:rPr>
        <w:t xml:space="preserve">-         </w:t>
      </w:r>
      <w:r w:rsidR="008D20D0" w:rsidRPr="00A65968">
        <w:rPr>
          <w:sz w:val="28"/>
          <w:szCs w:val="28"/>
          <w:u w:val="single"/>
        </w:rPr>
        <w:t xml:space="preserve">Distancia= </w:t>
      </w:r>
      <w:r w:rsidR="008D20D0">
        <w:rPr>
          <w:sz w:val="28"/>
          <w:szCs w:val="28"/>
          <w:u w:val="single"/>
        </w:rPr>
        <w:t>410</w:t>
      </w:r>
      <w:r w:rsidR="008D20D0" w:rsidRPr="00A65968">
        <w:rPr>
          <w:sz w:val="28"/>
          <w:szCs w:val="28"/>
          <w:u w:val="single"/>
        </w:rPr>
        <w:t xml:space="preserve"> NM</w:t>
      </w:r>
      <w:r w:rsidR="008D20D0" w:rsidRPr="00A65968">
        <w:rPr>
          <w:sz w:val="28"/>
          <w:szCs w:val="28"/>
        </w:rPr>
        <w:t>.</w:t>
      </w:r>
    </w:p>
    <w:p w:rsidR="008D20D0" w:rsidRDefault="008D20D0">
      <w:pPr>
        <w:rPr>
          <w:b/>
          <w:sz w:val="28"/>
          <w:szCs w:val="28"/>
          <w:u w:val="single"/>
        </w:rPr>
      </w:pPr>
    </w:p>
    <w:p w:rsidR="00012DB1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7072C8" w:rsidRPr="007072C8" w:rsidRDefault="007072C8">
      <w:pPr>
        <w:rPr>
          <w:sz w:val="28"/>
          <w:szCs w:val="28"/>
          <w:u w:val="single"/>
        </w:rPr>
      </w:pPr>
      <w:r w:rsidRPr="007072C8">
        <w:rPr>
          <w:sz w:val="28"/>
          <w:szCs w:val="28"/>
          <w:u w:val="single"/>
        </w:rPr>
        <w:t>Toda la Ruta se hace dentro del SEE FRA.</w:t>
      </w:r>
    </w:p>
    <w:p w:rsidR="00434104" w:rsidRDefault="00932D3F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Rumanía: </w:t>
      </w:r>
      <w:r>
        <w:rPr>
          <w:sz w:val="28"/>
          <w:szCs w:val="28"/>
        </w:rPr>
        <w:t xml:space="preserve"> BACAM T226 SODGO:  Compulsory Departure Connecting </w:t>
      </w:r>
      <w:r w:rsidR="00434104">
        <w:rPr>
          <w:sz w:val="28"/>
          <w:szCs w:val="28"/>
        </w:rPr>
        <w:t xml:space="preserve">       </w:t>
      </w:r>
      <w:r>
        <w:rPr>
          <w:sz w:val="28"/>
          <w:szCs w:val="28"/>
        </w:rPr>
        <w:t>Routes (ver ENR 1.3).</w:t>
      </w:r>
      <w:r w:rsidR="00434104">
        <w:rPr>
          <w:sz w:val="28"/>
          <w:szCs w:val="28"/>
        </w:rPr>
        <w:t xml:space="preserve">     T226: PAR (F&lt;105).</w:t>
      </w:r>
    </w:p>
    <w:p w:rsidR="00434104" w:rsidRDefault="00434104">
      <w:pPr>
        <w:rPr>
          <w:sz w:val="28"/>
          <w:szCs w:val="28"/>
        </w:rPr>
      </w:pPr>
      <w:r w:rsidRPr="00434104">
        <w:rPr>
          <w:sz w:val="28"/>
          <w:szCs w:val="28"/>
          <w:u w:val="single"/>
        </w:rPr>
        <w:t>Rumanía-Hungría</w:t>
      </w:r>
      <w:r>
        <w:rPr>
          <w:sz w:val="28"/>
          <w:szCs w:val="28"/>
        </w:rPr>
        <w:t>:  SEE FRA.  Las atravesamos con SODGO (Rumanía)-BALUX (Hungría).    PAR (</w:t>
      </w:r>
      <w:r w:rsidR="00874D1E">
        <w:rPr>
          <w:sz w:val="28"/>
          <w:szCs w:val="28"/>
        </w:rPr>
        <w:t>NATEX es PAR</w:t>
      </w:r>
      <w:r>
        <w:rPr>
          <w:sz w:val="28"/>
          <w:szCs w:val="28"/>
        </w:rPr>
        <w:t>).</w:t>
      </w:r>
    </w:p>
    <w:p w:rsidR="00434104" w:rsidRDefault="00874D1E">
      <w:pPr>
        <w:rPr>
          <w:sz w:val="28"/>
          <w:szCs w:val="28"/>
        </w:rPr>
      </w:pPr>
      <w:r w:rsidRPr="00874D1E">
        <w:rPr>
          <w:sz w:val="28"/>
          <w:szCs w:val="28"/>
          <w:u w:val="single"/>
        </w:rPr>
        <w:t>Hungría</w:t>
      </w:r>
      <w:r>
        <w:rPr>
          <w:sz w:val="28"/>
          <w:szCs w:val="28"/>
        </w:rPr>
        <w:t xml:space="preserve">:  </w:t>
      </w:r>
      <w:r w:rsidRPr="00D661A0">
        <w:rPr>
          <w:sz w:val="28"/>
          <w:szCs w:val="28"/>
        </w:rPr>
        <w:t>BALUX</w:t>
      </w:r>
      <w:r>
        <w:rPr>
          <w:sz w:val="28"/>
          <w:szCs w:val="28"/>
        </w:rPr>
        <w:t>-</w:t>
      </w:r>
      <w:r w:rsidRPr="00D661A0">
        <w:rPr>
          <w:sz w:val="28"/>
          <w:szCs w:val="28"/>
        </w:rPr>
        <w:t>TORNO</w:t>
      </w:r>
      <w:r>
        <w:rPr>
          <w:sz w:val="28"/>
          <w:szCs w:val="28"/>
        </w:rPr>
        <w:t>-</w:t>
      </w:r>
      <w:r w:rsidRPr="00D661A0">
        <w:rPr>
          <w:sz w:val="28"/>
          <w:szCs w:val="28"/>
        </w:rPr>
        <w:t>NATEX</w:t>
      </w:r>
      <w:r>
        <w:rPr>
          <w:sz w:val="28"/>
          <w:szCs w:val="28"/>
        </w:rPr>
        <w:t xml:space="preserve">:  SEE FRA.  </w:t>
      </w:r>
      <w:r w:rsidRPr="00874D1E">
        <w:rPr>
          <w:sz w:val="28"/>
          <w:szCs w:val="28"/>
        </w:rPr>
        <w:t xml:space="preserve">Flight Planning of Arriving </w:t>
      </w:r>
      <w:r>
        <w:rPr>
          <w:sz w:val="28"/>
          <w:szCs w:val="28"/>
        </w:rPr>
        <w:t xml:space="preserve">  </w:t>
      </w:r>
      <w:r w:rsidRPr="00874D1E">
        <w:rPr>
          <w:sz w:val="28"/>
          <w:szCs w:val="28"/>
        </w:rPr>
        <w:t>flights</w:t>
      </w:r>
      <w:r>
        <w:rPr>
          <w:sz w:val="28"/>
          <w:szCs w:val="28"/>
        </w:rPr>
        <w:t xml:space="preserve">  (ver ENR 1.3,  </w:t>
      </w:r>
      <w:r w:rsidRPr="00874D1E">
        <w:rPr>
          <w:sz w:val="28"/>
          <w:szCs w:val="28"/>
        </w:rPr>
        <w:t>L</w:t>
      </w:r>
      <w:r>
        <w:rPr>
          <w:sz w:val="28"/>
          <w:szCs w:val="28"/>
        </w:rPr>
        <w:t>H_ENR_6_LHCC_LINKS  y  ENR 4.4.1)</w:t>
      </w:r>
    </w:p>
    <w:p w:rsidR="006942BA" w:rsidRPr="00A65968" w:rsidRDefault="003D06E2">
      <w:pPr>
        <w:rPr>
          <w:sz w:val="28"/>
          <w:szCs w:val="28"/>
        </w:rPr>
      </w:pPr>
      <w:r>
        <w:rPr>
          <w:sz w:val="28"/>
          <w:szCs w:val="28"/>
        </w:rPr>
        <w:t xml:space="preserve">Entramos en </w:t>
      </w:r>
      <w:r w:rsidR="00D661A0">
        <w:rPr>
          <w:sz w:val="28"/>
          <w:szCs w:val="28"/>
        </w:rPr>
        <w:t>Austria en NATEX</w:t>
      </w:r>
      <w:r w:rsidR="00CA6EC0">
        <w:rPr>
          <w:sz w:val="28"/>
          <w:szCs w:val="28"/>
        </w:rPr>
        <w:t>.</w:t>
      </w:r>
    </w:p>
    <w:p w:rsidR="004003B1" w:rsidRDefault="004003B1" w:rsidP="00A75C84">
      <w:pPr>
        <w:rPr>
          <w:b/>
          <w:sz w:val="28"/>
          <w:szCs w:val="28"/>
          <w:u w:val="single"/>
          <w:lang w:val="en-US"/>
        </w:rPr>
      </w:pPr>
    </w:p>
    <w:p w:rsidR="006A6AAE" w:rsidRDefault="006A6AAE" w:rsidP="006A6AAE">
      <w:pPr>
        <w:rPr>
          <w:sz w:val="28"/>
          <w:szCs w:val="28"/>
          <w:lang w:val="en-US"/>
        </w:rPr>
      </w:pPr>
      <w:r>
        <w:rPr>
          <w:b/>
          <w:sz w:val="28"/>
          <w:szCs w:val="28"/>
          <w:u w:val="single"/>
          <w:lang w:val="en-US"/>
        </w:rPr>
        <w:t>LRCV</w:t>
      </w:r>
      <w:r w:rsidRPr="00920CA9">
        <w:rPr>
          <w:b/>
          <w:sz w:val="28"/>
          <w:szCs w:val="28"/>
          <w:u w:val="single"/>
          <w:lang w:val="en-US"/>
        </w:rPr>
        <w:t xml:space="preserve">  S</w:t>
      </w:r>
      <w:r>
        <w:rPr>
          <w:b/>
          <w:sz w:val="28"/>
          <w:szCs w:val="28"/>
          <w:u w:val="single"/>
          <w:lang w:val="en-US"/>
        </w:rPr>
        <w:t>IDs</w:t>
      </w:r>
      <w:r>
        <w:rPr>
          <w:sz w:val="28"/>
          <w:szCs w:val="28"/>
          <w:lang w:val="en-US"/>
        </w:rPr>
        <w:t xml:space="preserve">:      </w:t>
      </w:r>
      <w:r w:rsidRPr="00920CA9">
        <w:rPr>
          <w:sz w:val="28"/>
          <w:szCs w:val="28"/>
          <w:u w:val="single"/>
          <w:lang w:val="en-US"/>
        </w:rPr>
        <w:t xml:space="preserve">TA: </w:t>
      </w:r>
      <w:r>
        <w:rPr>
          <w:sz w:val="28"/>
          <w:szCs w:val="28"/>
          <w:u w:val="single"/>
          <w:lang w:val="en-US"/>
        </w:rPr>
        <w:t>3</w:t>
      </w:r>
      <w:r w:rsidRPr="00920CA9">
        <w:rPr>
          <w:sz w:val="28"/>
          <w:szCs w:val="28"/>
          <w:u w:val="single"/>
          <w:lang w:val="en-US"/>
        </w:rPr>
        <w:t>.000</w:t>
      </w:r>
    </w:p>
    <w:p w:rsidR="00323CBD" w:rsidRDefault="006A6AAE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Pistas 09-27.     No tiene SIDS.</w:t>
      </w:r>
    </w:p>
    <w:p w:rsidR="000228B8" w:rsidRDefault="000228B8" w:rsidP="004054A3">
      <w:pPr>
        <w:rPr>
          <w:b/>
          <w:sz w:val="28"/>
          <w:szCs w:val="28"/>
          <w:u w:val="single"/>
          <w:lang w:val="en-US"/>
        </w:rPr>
      </w:pPr>
    </w:p>
    <w:p w:rsidR="007938DC" w:rsidRDefault="002907E0" w:rsidP="004054A3">
      <w:pPr>
        <w:rPr>
          <w:sz w:val="28"/>
          <w:szCs w:val="28"/>
          <w:lang w:val="en-US"/>
        </w:rPr>
      </w:pPr>
      <w:r>
        <w:rPr>
          <w:b/>
          <w:sz w:val="28"/>
          <w:szCs w:val="28"/>
          <w:u w:val="single"/>
          <w:lang w:val="en-US"/>
        </w:rPr>
        <w:t>LOWW</w:t>
      </w:r>
      <w:r w:rsidR="007938DC" w:rsidRPr="00920CA9">
        <w:rPr>
          <w:b/>
          <w:sz w:val="28"/>
          <w:szCs w:val="28"/>
          <w:u w:val="single"/>
          <w:lang w:val="en-US"/>
        </w:rPr>
        <w:t xml:space="preserve">  STAR</w:t>
      </w:r>
      <w:r>
        <w:rPr>
          <w:b/>
          <w:sz w:val="28"/>
          <w:szCs w:val="28"/>
          <w:u w:val="single"/>
          <w:lang w:val="en-US"/>
        </w:rPr>
        <w:t>s</w:t>
      </w:r>
      <w:r w:rsidR="007938DC">
        <w:rPr>
          <w:sz w:val="28"/>
          <w:szCs w:val="28"/>
          <w:lang w:val="en-US"/>
        </w:rPr>
        <w:t xml:space="preserve">:      </w:t>
      </w:r>
      <w:r w:rsidR="007938DC" w:rsidRPr="00920CA9">
        <w:rPr>
          <w:sz w:val="28"/>
          <w:szCs w:val="28"/>
          <w:u w:val="single"/>
          <w:lang w:val="en-US"/>
        </w:rPr>
        <w:t xml:space="preserve">TA: </w:t>
      </w:r>
      <w:r>
        <w:rPr>
          <w:sz w:val="28"/>
          <w:szCs w:val="28"/>
          <w:u w:val="single"/>
          <w:lang w:val="en-US"/>
        </w:rPr>
        <w:t>10</w:t>
      </w:r>
      <w:r w:rsidR="007938DC" w:rsidRPr="00920CA9">
        <w:rPr>
          <w:sz w:val="28"/>
          <w:szCs w:val="28"/>
          <w:u w:val="single"/>
          <w:lang w:val="en-US"/>
        </w:rPr>
        <w:t xml:space="preserve">.000     </w:t>
      </w:r>
    </w:p>
    <w:p w:rsidR="00323CBD" w:rsidRDefault="002907E0" w:rsidP="004054A3">
      <w:pPr>
        <w:rPr>
          <w:sz w:val="28"/>
          <w:szCs w:val="28"/>
          <w:lang w:val="en-US"/>
        </w:rPr>
      </w:pPr>
      <w:r w:rsidRPr="00B02B5C">
        <w:rPr>
          <w:sz w:val="28"/>
          <w:szCs w:val="28"/>
          <w:u w:val="single"/>
          <w:lang w:val="en-US"/>
        </w:rPr>
        <w:t>Para todas las pistas</w:t>
      </w:r>
      <w:r>
        <w:rPr>
          <w:sz w:val="28"/>
          <w:szCs w:val="28"/>
          <w:lang w:val="en-US"/>
        </w:rPr>
        <w:t>:  NATEX</w:t>
      </w:r>
      <w:r w:rsidR="00B02B5C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>W – PESAT – tansición PESATxx.</w:t>
      </w:r>
    </w:p>
    <w:p w:rsidR="002907E0" w:rsidRDefault="002907E0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11:  PESAT</w:t>
      </w:r>
      <w:r w:rsidR="00983909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K – WWW651-</w:t>
      </w:r>
      <w:r w:rsidR="00983909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LS, RNP, NDB.</w:t>
      </w:r>
    </w:p>
    <w:p w:rsidR="002907E0" w:rsidRDefault="00983909" w:rsidP="002907E0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16:  PESAT6</w:t>
      </w:r>
      <w:r w:rsidR="002907E0">
        <w:rPr>
          <w:sz w:val="28"/>
          <w:szCs w:val="28"/>
          <w:lang w:val="en-US"/>
        </w:rPr>
        <w:t xml:space="preserve">L– WWW671-ILS, RNP, </w:t>
      </w:r>
      <w:r w:rsidR="003B1CA5">
        <w:rPr>
          <w:sz w:val="28"/>
          <w:szCs w:val="28"/>
          <w:lang w:val="en-US"/>
        </w:rPr>
        <w:t>VOR.</w:t>
      </w:r>
    </w:p>
    <w:p w:rsidR="003B1CA5" w:rsidRDefault="003B1CA5" w:rsidP="003B1CA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29:  PESAT</w:t>
      </w:r>
      <w:r w:rsidR="00983909">
        <w:rPr>
          <w:sz w:val="28"/>
          <w:szCs w:val="28"/>
          <w:lang w:val="en-US"/>
        </w:rPr>
        <w:t>4M</w:t>
      </w:r>
      <w:r>
        <w:rPr>
          <w:sz w:val="28"/>
          <w:szCs w:val="28"/>
          <w:lang w:val="en-US"/>
        </w:rPr>
        <w:t>– WWW951</w:t>
      </w:r>
      <w:r w:rsidR="00983909">
        <w:rPr>
          <w:sz w:val="28"/>
          <w:szCs w:val="28"/>
          <w:lang w:val="en-US"/>
        </w:rPr>
        <w:t xml:space="preserve"> / PESAT1U– WWW850 </w:t>
      </w:r>
      <w:r>
        <w:rPr>
          <w:sz w:val="28"/>
          <w:szCs w:val="28"/>
          <w:lang w:val="en-US"/>
        </w:rPr>
        <w:t>-</w:t>
      </w:r>
      <w:r w:rsidR="009839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ILS, RNP, VOR.</w:t>
      </w:r>
    </w:p>
    <w:p w:rsidR="002907E0" w:rsidRPr="00323CBD" w:rsidRDefault="00207FFA" w:rsidP="004054A3">
      <w:pPr>
        <w:rPr>
          <w:b/>
          <w:sz w:val="28"/>
          <w:szCs w:val="28"/>
          <w:u w:val="single"/>
        </w:rPr>
      </w:pPr>
      <w:r>
        <w:rPr>
          <w:sz w:val="28"/>
          <w:szCs w:val="28"/>
          <w:lang w:val="en-US"/>
        </w:rPr>
        <w:t>34:  PESAT</w:t>
      </w:r>
      <w:r w:rsidR="00983909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N– WWW971-ILS, RNP, VOR.</w:t>
      </w:r>
    </w:p>
    <w:sectPr w:rsidR="002907E0" w:rsidRPr="00323CBD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defaultTabStop w:val="708"/>
  <w:hyphenationZone w:val="425"/>
  <w:characterSpacingControl w:val="doNotCompress"/>
  <w:compat/>
  <w:rsids>
    <w:rsidRoot w:val="00D91D69"/>
    <w:rsid w:val="00012DB1"/>
    <w:rsid w:val="00014F62"/>
    <w:rsid w:val="000228B8"/>
    <w:rsid w:val="00036479"/>
    <w:rsid w:val="000369CC"/>
    <w:rsid w:val="00047FD4"/>
    <w:rsid w:val="00077C27"/>
    <w:rsid w:val="00077CA1"/>
    <w:rsid w:val="00100DF7"/>
    <w:rsid w:val="001854F3"/>
    <w:rsid w:val="00207FFA"/>
    <w:rsid w:val="00237E97"/>
    <w:rsid w:val="002554F9"/>
    <w:rsid w:val="00273953"/>
    <w:rsid w:val="00286D80"/>
    <w:rsid w:val="002907E0"/>
    <w:rsid w:val="002E6BBC"/>
    <w:rsid w:val="00323CBD"/>
    <w:rsid w:val="00387C70"/>
    <w:rsid w:val="00396E1B"/>
    <w:rsid w:val="003B09D1"/>
    <w:rsid w:val="003B1CA5"/>
    <w:rsid w:val="003B6FB4"/>
    <w:rsid w:val="003D06E2"/>
    <w:rsid w:val="004003B1"/>
    <w:rsid w:val="00401892"/>
    <w:rsid w:val="00404670"/>
    <w:rsid w:val="004054A3"/>
    <w:rsid w:val="004234BA"/>
    <w:rsid w:val="00434104"/>
    <w:rsid w:val="00435595"/>
    <w:rsid w:val="0046103F"/>
    <w:rsid w:val="004624D2"/>
    <w:rsid w:val="00467F5E"/>
    <w:rsid w:val="004C4DA1"/>
    <w:rsid w:val="004F0EF6"/>
    <w:rsid w:val="005154D7"/>
    <w:rsid w:val="00562513"/>
    <w:rsid w:val="005805A2"/>
    <w:rsid w:val="005A3D2B"/>
    <w:rsid w:val="005F6DDC"/>
    <w:rsid w:val="00646364"/>
    <w:rsid w:val="006844B7"/>
    <w:rsid w:val="006942BA"/>
    <w:rsid w:val="006A6AAE"/>
    <w:rsid w:val="006C7B88"/>
    <w:rsid w:val="006E0E68"/>
    <w:rsid w:val="007072C8"/>
    <w:rsid w:val="007201C9"/>
    <w:rsid w:val="00720643"/>
    <w:rsid w:val="00774315"/>
    <w:rsid w:val="00775DFD"/>
    <w:rsid w:val="007938DC"/>
    <w:rsid w:val="007D4876"/>
    <w:rsid w:val="008009A8"/>
    <w:rsid w:val="00845063"/>
    <w:rsid w:val="0087101B"/>
    <w:rsid w:val="00874D1E"/>
    <w:rsid w:val="00874D4D"/>
    <w:rsid w:val="00895069"/>
    <w:rsid w:val="008C3AEC"/>
    <w:rsid w:val="008D20D0"/>
    <w:rsid w:val="008D73DA"/>
    <w:rsid w:val="008E4C26"/>
    <w:rsid w:val="008F71D7"/>
    <w:rsid w:val="009142B5"/>
    <w:rsid w:val="00920CA9"/>
    <w:rsid w:val="009213CA"/>
    <w:rsid w:val="00932D3F"/>
    <w:rsid w:val="00960C6D"/>
    <w:rsid w:val="009803EE"/>
    <w:rsid w:val="00983909"/>
    <w:rsid w:val="00984F00"/>
    <w:rsid w:val="00995E0A"/>
    <w:rsid w:val="009A3080"/>
    <w:rsid w:val="00A054FF"/>
    <w:rsid w:val="00A06B9B"/>
    <w:rsid w:val="00A16D19"/>
    <w:rsid w:val="00A32D7A"/>
    <w:rsid w:val="00A5336A"/>
    <w:rsid w:val="00A54308"/>
    <w:rsid w:val="00A65968"/>
    <w:rsid w:val="00A65D7D"/>
    <w:rsid w:val="00A7385E"/>
    <w:rsid w:val="00A75C84"/>
    <w:rsid w:val="00AC025F"/>
    <w:rsid w:val="00AC5798"/>
    <w:rsid w:val="00B02B5C"/>
    <w:rsid w:val="00B101E0"/>
    <w:rsid w:val="00B1201A"/>
    <w:rsid w:val="00B22B89"/>
    <w:rsid w:val="00B70CF5"/>
    <w:rsid w:val="00B71F7C"/>
    <w:rsid w:val="00B95C9F"/>
    <w:rsid w:val="00BB2BFC"/>
    <w:rsid w:val="00BB7EF7"/>
    <w:rsid w:val="00BC35FE"/>
    <w:rsid w:val="00BC598D"/>
    <w:rsid w:val="00C11A1A"/>
    <w:rsid w:val="00C1703F"/>
    <w:rsid w:val="00C61690"/>
    <w:rsid w:val="00CA6EC0"/>
    <w:rsid w:val="00CC5CF8"/>
    <w:rsid w:val="00CE2A0E"/>
    <w:rsid w:val="00D500F5"/>
    <w:rsid w:val="00D5129E"/>
    <w:rsid w:val="00D661A0"/>
    <w:rsid w:val="00D8757F"/>
    <w:rsid w:val="00D91638"/>
    <w:rsid w:val="00D91D69"/>
    <w:rsid w:val="00E1609A"/>
    <w:rsid w:val="00E276BF"/>
    <w:rsid w:val="00E37AB9"/>
    <w:rsid w:val="00E43E48"/>
    <w:rsid w:val="00E873FD"/>
    <w:rsid w:val="00E977F1"/>
    <w:rsid w:val="00ED0E5B"/>
    <w:rsid w:val="00F43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65</cp:revision>
  <dcterms:created xsi:type="dcterms:W3CDTF">2017-01-24T00:22:00Z</dcterms:created>
  <dcterms:modified xsi:type="dcterms:W3CDTF">2023-03-13T16:51:00Z</dcterms:modified>
</cp:coreProperties>
</file>